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" w:lineRule="atLeast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</w:p>
    <w:tbl>
      <w:tblPr>
        <w:tblStyle w:val="5"/>
        <w:tblpPr w:leftFromText="180" w:rightFromText="180" w:vertAnchor="text" w:horzAnchor="page" w:tblpX="5965" w:tblpY="313"/>
        <w:tblW w:w="5245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>数据采集</w:t>
            </w: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                                            </w:t>
            </w:r>
            <w:r>
              <w:rPr>
                <w:rFonts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right="-250" w:rightChars="-119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条码扫描模组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: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u w:val="none"/>
              </w:rPr>
              <w:t>行业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u w:val="none"/>
              </w:rPr>
              <w:t>领先的扫描引擎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311" w:leftChars="-319" w:right="-525" w:rightChars="-250" w:hanging="1981" w:hangingChars="1100"/>
              <w:jc w:val="left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支持一维条码类型：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                             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UPC/EAN,Bookland EAN,UCC Coupon Code,ISSN EAN, Code 128,GS1-128,ISBT 128,  Code 39,Trioptic Code 39, Code 32, Code 93, Code 11, Interleaved 2 of 5,Discrete 2 of 5,Codabar,MSI,Chinese 2 of 5,Korean 3 of 5,Matrix 2 of 5,Inverse 1D,GS1 DataBar,Composite Codes等</w:t>
            </w:r>
          </w:p>
          <w:p>
            <w:pPr>
              <w:rPr>
                <w:rFonts w:ascii="微软雅黑" w:hAnsi="微软雅黑" w:eastAsia="微软雅黑"/>
                <w:b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支持二维条码类型：</w:t>
            </w:r>
          </w:p>
          <w:p>
            <w:pPr>
              <w:ind w:left="1312" w:leftChars="-61" w:hanging="1440" w:hangingChars="800"/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PDF417, MicroPDF417,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Data Matrix, Data Matrix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Maxicode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QR Code,MicroQR,QR inverse,Aztec,Aztec Inverse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Postal Codes: US Post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et, US Planet,UK Postal, Australian Postal, Japan Postal,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Netherlands 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KIX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Code,USPS 4CB/One/Intelligent Mail,UPS FICS Pstal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等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left="1170" w:leftChars="-300" w:hanging="1800" w:hangingChars="10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372" w:leftChars="53" w:hanging="1261" w:hangingChars="7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摄像头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前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置摄像头： 200万像素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后置摄像头：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00万像素，自动对焦；     后置摄像头闪光灯；支持手电筒模式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964" w:leftChars="35" w:hanging="1891" w:hangingChars="900"/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物联网功能     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309" w:leftChars="23" w:right="-533" w:rightChars="-254" w:hanging="1261" w:hangingChars="7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NFC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工作频段：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13.56MHz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支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支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持协议：MifareClassic（MF1）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NDEF,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NfcV（15693）,Ultraligh（MF0）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,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IsoDep（准CPU MF3）,IsoDep（CPU）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读取距离：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0-5cm(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视卡类型而定)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RFID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  <w:lang w:val="en-US" w:eastAsia="zh-CN"/>
              </w:rPr>
              <w:t>选配）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工作频段:  中国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：920-925MHz;</w:t>
            </w:r>
          </w:p>
          <w:p>
            <w:pPr>
              <w:ind w:firstLine="180" w:firstLineChars="1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               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美国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: 902-928MHz;</w:t>
            </w:r>
          </w:p>
          <w:p>
            <w:pPr>
              <w:ind w:firstLine="180" w:firstLineChars="1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    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欧洲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: 865-868MHz; </w:t>
            </w:r>
          </w:p>
          <w:p>
            <w:pPr>
              <w:ind w:firstLine="1440" w:firstLineChars="8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支持协议：ISO18000-6C/EPC C1G2</w:t>
            </w:r>
          </w:p>
          <w:p>
            <w:pPr>
              <w:ind w:firstLine="1440" w:firstLineChars="8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读取距离：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0.8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米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(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视标签而定)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80" w:firstLineChars="1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安全P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SAM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支持ISO7816标准，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2张PSAM卡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left="1471" w:leftChars="100" w:hanging="1261" w:hangingChars="7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传感器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光线传感器，距离传感器，重力加速度传感器，地磁传感器，霍尔传感器（可选）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>其</w:t>
            </w: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 </w:t>
            </w:r>
            <w:r>
              <w:rPr>
                <w:rFonts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>他</w:t>
            </w: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80" w:firstLineChars="1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认证 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CE/CCC/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UN38.3/R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o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HS/IP65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80" w:firstLineChars="100"/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标配配件：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适配器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/数据线/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电池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/手绑带/座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充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  <w:lang w:val="en-US" w:eastAsia="zh-CN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适配器/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52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ind w:firstLine="180" w:firstLineChars="1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选配配件：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电池</w:t>
            </w:r>
          </w:p>
        </w:tc>
      </w:tr>
    </w:tbl>
    <w:tbl>
      <w:tblPr>
        <w:tblStyle w:val="5"/>
        <w:tblpPr w:leftFromText="180" w:rightFromText="180" w:vertAnchor="text" w:horzAnchor="page" w:tblpX="824" w:tblpY="318"/>
        <w:tblW w:w="510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物理参数                                        </w:t>
            </w:r>
            <w:r>
              <w:rPr>
                <w:rFonts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尺寸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147*78*19mm</w:t>
            </w:r>
            <w:r>
              <w:rPr>
                <w:rFonts w:ascii="微软雅黑" w:hAnsi="微软雅黑" w:eastAsia="微软雅黑"/>
                <w:color w:val="FF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(长×宽×高)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103" w:type="dxa"/>
            <w:tcBorders>
              <w:top w:val="single" w:color="auto" w:sz="4" w:space="0"/>
            </w:tcBorders>
          </w:tcPr>
          <w:p>
            <w:pP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重量       </w:t>
            </w:r>
            <w:r>
              <w:rPr>
                <w:rFonts w:ascii="微软雅黑" w:hAnsi="微软雅黑" w:eastAsia="微软雅黑"/>
                <w:b/>
                <w:color w:val="FF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233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克(含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电池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jc w:val="left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显示屏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5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吋IPS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屏，分辨率：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1280*720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40" w:hanging="1441" w:hangingChars="8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触模屏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电容式触控，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背光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6"/>
                <w:szCs w:val="16"/>
                <w:u w:val="none"/>
              </w:rPr>
              <w:t>LED背光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电池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可拆卸聚合物锂离子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电池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  <w:u w:val="none"/>
              </w:rPr>
              <w:t>,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容量：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40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00mAh；3.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7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V</w:t>
            </w:r>
          </w:p>
          <w:p>
            <w:pPr>
              <w:ind w:left="1260" w:hanging="1261" w:hangingChars="7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正常使用时间：大于8小时，待机时间：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0小时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卡槽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    2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个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SIM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卡槽，2个PSAM卡槽，  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1个Micro SD(最大支持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128G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)卡槽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通讯接口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Type-c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,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支持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OTG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网络连接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4G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/3G/2G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、Wi-Fi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GPRS、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Bluetooth、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GPS、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BDS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、GLONASS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通知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方式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提示音;多颜色LED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;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振动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键盘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屏幕键盘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+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3个虚拟按键：Back、Home、Menu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音频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麦克风、扬声器、听筒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按键 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电源键；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两个扫描键;音量+-键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耳机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支持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；3.5mm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耳机接口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40" w:hanging="1441" w:hangingChars="800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电源适配器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输入：100-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240V,50/60HZ</w:t>
            </w:r>
            <w:r>
              <w:rPr>
                <w:rFonts w:ascii="微软雅黑" w:hAnsi="微软雅黑" w:eastAsia="微软雅黑"/>
                <w:color w:val="FF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mA</w:t>
            </w:r>
          </w:p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输出：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5V,2A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69" w:leftChars="-51" w:hanging="1576" w:hangingChars="750"/>
              <w:rPr>
                <w:rFonts w:ascii="微软雅黑" w:hAnsi="微软雅黑" w:eastAsia="微软雅黑"/>
                <w:b/>
                <w:szCs w:val="21"/>
                <w:u w:val="none"/>
                <w:shd w:val="pct10" w:color="auto" w:fill="FFFFFF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性能参数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CPU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八核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2.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  <w:lang w:val="en-US" w:eastAsia="zh-CN"/>
              </w:rPr>
              <w:t>0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GHz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hint="default" w:ascii="微软雅黑" w:hAnsi="微软雅黑" w:eastAsia="微软雅黑"/>
                <w:b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操作系统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Android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jc w:val="left"/>
              <w:rPr>
                <w:rFonts w:ascii="微软雅黑" w:hAnsi="微软雅黑" w:eastAsia="微软雅黑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内存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  <w:lang w:val="en-US" w:eastAsia="zh-CN"/>
              </w:rPr>
              <w:t>3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GB RAM/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  <w:lang w:val="en-US" w:eastAsia="zh-CN"/>
              </w:rPr>
              <w:t>32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GB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R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OM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70" w:hanging="1471" w:hangingChars="700"/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使用环境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工作温度      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-20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℃至</w:t>
            </w:r>
            <w:r>
              <w:rPr>
                <w:rFonts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55</w:t>
            </w:r>
            <w:r>
              <w:rPr>
                <w:rFonts w:hint="eastAsia" w:ascii="微软雅黑" w:hAnsi="微软雅黑" w:eastAsia="微软雅黑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湿度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5%至85%(无冷凝)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跌落规格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工作温度范围内,可承受多次从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3.9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英尺/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1.2米高度跌落至混凝土地面的冲击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滚动规格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可承受500次1.6英尺/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0.5米滚动冲击;达到甚至超过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IEC滚动规格要求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振动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4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g SPK Sine(5Hz至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KHz); 0.04g2/Hz随机(20 Hz至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2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KHz);每轴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60分钟,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3轴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静电防护      </w:t>
            </w:r>
            <w:r>
              <w:rPr>
                <w:rFonts w:ascii="微软雅黑" w:hAnsi="微软雅黑" w:eastAsia="微软雅黑"/>
                <w:sz w:val="16"/>
                <w:szCs w:val="18"/>
                <w:u w:val="none"/>
              </w:rPr>
              <w:t>+/- 10kv空气放电; +/-6kv接触电;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260" w:hanging="1261" w:hangingChars="700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防护等级 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主机IP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65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470" w:hanging="1471" w:hangingChars="700"/>
              <w:rPr>
                <w:rFonts w:ascii="微软雅黑" w:hAnsi="微软雅黑" w:eastAsia="微软雅黑"/>
                <w:b/>
                <w:szCs w:val="21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u w:val="none"/>
                <w:shd w:val="pct10" w:color="auto" w:fill="FFFFFF"/>
              </w:rPr>
              <w:t xml:space="preserve">无线通讯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980" w:right="-525" w:rightChars="-250" w:hanging="1981" w:hangingChars="11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WWAN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GSM/GPRS/WCDMA/CDMA/                TD-SCDMA/TDD-LTE/FDD-LTE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980" w:hanging="1981" w:hangingChars="11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>W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>IFI: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WIFI频率：2.4G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Hz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&amp;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5G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Hz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 </w:t>
            </w:r>
          </w:p>
          <w:p>
            <w:pPr>
              <w:ind w:left="1968" w:leftChars="680" w:hanging="540" w:hangingChars="3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WIFI协议：802.11a/b/g/n/ac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</w:tcPr>
          <w:p>
            <w:pPr>
              <w:ind w:left="1980" w:hanging="1981" w:hangingChars="11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GPS:         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GPS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\B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DS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none"/>
              </w:rPr>
              <w:t>\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 xml:space="preserve">GLONASS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103" w:type="dxa"/>
            <w:tcBorders>
              <w:bottom w:val="single" w:color="auto" w:sz="4" w:space="0"/>
            </w:tcBorders>
          </w:tcPr>
          <w:p>
            <w:pPr>
              <w:ind w:left="1980" w:hanging="1981" w:hangingChars="1100"/>
              <w:jc w:val="left"/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  <w:u w:val="none"/>
              </w:rPr>
              <w:t xml:space="preserve">蓝牙          </w:t>
            </w:r>
            <w:r>
              <w:rPr>
                <w:rFonts w:ascii="微软雅黑" w:hAnsi="微软雅黑" w:eastAsia="微软雅黑"/>
                <w:b/>
                <w:sz w:val="18"/>
                <w:szCs w:val="18"/>
                <w:u w:val="non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none"/>
              </w:rPr>
              <w:t>Bluetooth 4.2</w:t>
            </w:r>
          </w:p>
        </w:tc>
      </w:tr>
    </w:tbl>
    <w:p>
      <w:pPr>
        <w:rPr>
          <w:rFonts w:ascii="微软雅黑" w:hAnsi="微软雅黑" w:eastAsia="微软雅黑"/>
          <w:sz w:val="18"/>
          <w:szCs w:val="18"/>
          <w:u w:val="none"/>
        </w:rPr>
      </w:pPr>
      <w:bookmarkStart w:id="0" w:name="_GoBack"/>
    </w:p>
    <w:bookmarkEnd w:id="0"/>
    <w:sectPr>
      <w:pgSz w:w="11906" w:h="16838"/>
      <w:pgMar w:top="0" w:right="720" w:bottom="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mMDQ0MzBiMDdhNDdiYTBkN2E1MDYwZGU4MjZlYTcifQ=="/>
  </w:docVars>
  <w:rsids>
    <w:rsidRoot w:val="00C120DB"/>
    <w:rsid w:val="00006D31"/>
    <w:rsid w:val="00011C35"/>
    <w:rsid w:val="00014E43"/>
    <w:rsid w:val="0002133C"/>
    <w:rsid w:val="00034F8F"/>
    <w:rsid w:val="000447EE"/>
    <w:rsid w:val="00057EB4"/>
    <w:rsid w:val="00062AA5"/>
    <w:rsid w:val="000634FC"/>
    <w:rsid w:val="00064429"/>
    <w:rsid w:val="00066DAC"/>
    <w:rsid w:val="000671A5"/>
    <w:rsid w:val="00070839"/>
    <w:rsid w:val="000756B3"/>
    <w:rsid w:val="000811A3"/>
    <w:rsid w:val="0008702C"/>
    <w:rsid w:val="000B2644"/>
    <w:rsid w:val="000B6EBA"/>
    <w:rsid w:val="000C3B44"/>
    <w:rsid w:val="000D2588"/>
    <w:rsid w:val="000D55B4"/>
    <w:rsid w:val="000D5FBA"/>
    <w:rsid w:val="000E3AAA"/>
    <w:rsid w:val="0010535B"/>
    <w:rsid w:val="00107890"/>
    <w:rsid w:val="00107E6E"/>
    <w:rsid w:val="0011140E"/>
    <w:rsid w:val="001137DA"/>
    <w:rsid w:val="00114B7A"/>
    <w:rsid w:val="00116C06"/>
    <w:rsid w:val="001172F1"/>
    <w:rsid w:val="001475A9"/>
    <w:rsid w:val="001553DE"/>
    <w:rsid w:val="0015627F"/>
    <w:rsid w:val="00190674"/>
    <w:rsid w:val="001909E9"/>
    <w:rsid w:val="001A3B43"/>
    <w:rsid w:val="001A7891"/>
    <w:rsid w:val="001B0AD1"/>
    <w:rsid w:val="001D2B35"/>
    <w:rsid w:val="001E1922"/>
    <w:rsid w:val="001E7A30"/>
    <w:rsid w:val="001F10C2"/>
    <w:rsid w:val="001F43AA"/>
    <w:rsid w:val="001F4C27"/>
    <w:rsid w:val="001F65AD"/>
    <w:rsid w:val="002077E0"/>
    <w:rsid w:val="0021164F"/>
    <w:rsid w:val="002119FE"/>
    <w:rsid w:val="00211EC5"/>
    <w:rsid w:val="0021218F"/>
    <w:rsid w:val="0022079A"/>
    <w:rsid w:val="00220B0A"/>
    <w:rsid w:val="002210DC"/>
    <w:rsid w:val="0022440F"/>
    <w:rsid w:val="0023007D"/>
    <w:rsid w:val="00231E1F"/>
    <w:rsid w:val="002406CE"/>
    <w:rsid w:val="00241F41"/>
    <w:rsid w:val="00254B38"/>
    <w:rsid w:val="00273B37"/>
    <w:rsid w:val="00282ECA"/>
    <w:rsid w:val="002860AB"/>
    <w:rsid w:val="00293D8A"/>
    <w:rsid w:val="002B3AB6"/>
    <w:rsid w:val="002C008E"/>
    <w:rsid w:val="002C39B4"/>
    <w:rsid w:val="002C573A"/>
    <w:rsid w:val="002D3502"/>
    <w:rsid w:val="002E3B8F"/>
    <w:rsid w:val="002F45BE"/>
    <w:rsid w:val="002F55BB"/>
    <w:rsid w:val="002F6E06"/>
    <w:rsid w:val="00310D9B"/>
    <w:rsid w:val="00336D73"/>
    <w:rsid w:val="00362865"/>
    <w:rsid w:val="003721DD"/>
    <w:rsid w:val="003A5C9D"/>
    <w:rsid w:val="003C1382"/>
    <w:rsid w:val="003C1C04"/>
    <w:rsid w:val="003D2145"/>
    <w:rsid w:val="003D42EB"/>
    <w:rsid w:val="003F449D"/>
    <w:rsid w:val="00403680"/>
    <w:rsid w:val="00405DA9"/>
    <w:rsid w:val="004119ED"/>
    <w:rsid w:val="004147E7"/>
    <w:rsid w:val="0041595D"/>
    <w:rsid w:val="00430F3C"/>
    <w:rsid w:val="00436281"/>
    <w:rsid w:val="004417F6"/>
    <w:rsid w:val="00451361"/>
    <w:rsid w:val="00461C1C"/>
    <w:rsid w:val="00465853"/>
    <w:rsid w:val="0047070A"/>
    <w:rsid w:val="00474389"/>
    <w:rsid w:val="00481531"/>
    <w:rsid w:val="00483127"/>
    <w:rsid w:val="004926BD"/>
    <w:rsid w:val="00494BF2"/>
    <w:rsid w:val="004B2060"/>
    <w:rsid w:val="004C09C4"/>
    <w:rsid w:val="004E0609"/>
    <w:rsid w:val="004F7C2A"/>
    <w:rsid w:val="005032FF"/>
    <w:rsid w:val="00521D4F"/>
    <w:rsid w:val="005243A8"/>
    <w:rsid w:val="005314EE"/>
    <w:rsid w:val="0054443A"/>
    <w:rsid w:val="00551623"/>
    <w:rsid w:val="00555623"/>
    <w:rsid w:val="00556ED4"/>
    <w:rsid w:val="00565982"/>
    <w:rsid w:val="00576F42"/>
    <w:rsid w:val="00595E4B"/>
    <w:rsid w:val="005A5738"/>
    <w:rsid w:val="005A6D69"/>
    <w:rsid w:val="005B1958"/>
    <w:rsid w:val="005E4E5D"/>
    <w:rsid w:val="005F0AE7"/>
    <w:rsid w:val="005F5A5C"/>
    <w:rsid w:val="00622EC3"/>
    <w:rsid w:val="00623C13"/>
    <w:rsid w:val="00631657"/>
    <w:rsid w:val="00641601"/>
    <w:rsid w:val="00644DFA"/>
    <w:rsid w:val="006652C5"/>
    <w:rsid w:val="00666A39"/>
    <w:rsid w:val="00666B6D"/>
    <w:rsid w:val="00685BF7"/>
    <w:rsid w:val="006B014A"/>
    <w:rsid w:val="006B087F"/>
    <w:rsid w:val="006B6089"/>
    <w:rsid w:val="006C09B9"/>
    <w:rsid w:val="006C4FC2"/>
    <w:rsid w:val="006D5EF1"/>
    <w:rsid w:val="006F66C6"/>
    <w:rsid w:val="00703B14"/>
    <w:rsid w:val="00722CB0"/>
    <w:rsid w:val="0073481F"/>
    <w:rsid w:val="00757D22"/>
    <w:rsid w:val="0076767E"/>
    <w:rsid w:val="00767F72"/>
    <w:rsid w:val="0078229B"/>
    <w:rsid w:val="007908B1"/>
    <w:rsid w:val="00794B35"/>
    <w:rsid w:val="007A60A9"/>
    <w:rsid w:val="007B11E3"/>
    <w:rsid w:val="007B1CB3"/>
    <w:rsid w:val="007C667E"/>
    <w:rsid w:val="007D4276"/>
    <w:rsid w:val="007D4577"/>
    <w:rsid w:val="007F487E"/>
    <w:rsid w:val="007F5C6A"/>
    <w:rsid w:val="00831CB3"/>
    <w:rsid w:val="00840E05"/>
    <w:rsid w:val="00842457"/>
    <w:rsid w:val="00877BE6"/>
    <w:rsid w:val="008906DF"/>
    <w:rsid w:val="00892F64"/>
    <w:rsid w:val="00897291"/>
    <w:rsid w:val="008A374A"/>
    <w:rsid w:val="008B3029"/>
    <w:rsid w:val="008C1321"/>
    <w:rsid w:val="008D0225"/>
    <w:rsid w:val="008D5F9B"/>
    <w:rsid w:val="008E1975"/>
    <w:rsid w:val="0090213D"/>
    <w:rsid w:val="00904690"/>
    <w:rsid w:val="00911819"/>
    <w:rsid w:val="00912BB7"/>
    <w:rsid w:val="009132D5"/>
    <w:rsid w:val="00923A19"/>
    <w:rsid w:val="00927213"/>
    <w:rsid w:val="009428AF"/>
    <w:rsid w:val="00942B80"/>
    <w:rsid w:val="00947E54"/>
    <w:rsid w:val="009626D5"/>
    <w:rsid w:val="009768E2"/>
    <w:rsid w:val="0099605F"/>
    <w:rsid w:val="009A7D26"/>
    <w:rsid w:val="009D370B"/>
    <w:rsid w:val="009E1D3B"/>
    <w:rsid w:val="009E6D1D"/>
    <w:rsid w:val="009F1682"/>
    <w:rsid w:val="00A00E01"/>
    <w:rsid w:val="00A11F9F"/>
    <w:rsid w:val="00A127DE"/>
    <w:rsid w:val="00A16B03"/>
    <w:rsid w:val="00A21C63"/>
    <w:rsid w:val="00A30B48"/>
    <w:rsid w:val="00A31E10"/>
    <w:rsid w:val="00A371EF"/>
    <w:rsid w:val="00A51012"/>
    <w:rsid w:val="00A64829"/>
    <w:rsid w:val="00A82761"/>
    <w:rsid w:val="00A85D20"/>
    <w:rsid w:val="00A969A5"/>
    <w:rsid w:val="00AA6A4C"/>
    <w:rsid w:val="00AA6C2E"/>
    <w:rsid w:val="00AB6F26"/>
    <w:rsid w:val="00AB7EAD"/>
    <w:rsid w:val="00AC6DE2"/>
    <w:rsid w:val="00AC7226"/>
    <w:rsid w:val="00AE0957"/>
    <w:rsid w:val="00AE3EEC"/>
    <w:rsid w:val="00AE69CA"/>
    <w:rsid w:val="00AF7CE2"/>
    <w:rsid w:val="00B02ED3"/>
    <w:rsid w:val="00B17E45"/>
    <w:rsid w:val="00B21535"/>
    <w:rsid w:val="00B2795E"/>
    <w:rsid w:val="00B45619"/>
    <w:rsid w:val="00B46810"/>
    <w:rsid w:val="00B61488"/>
    <w:rsid w:val="00B62535"/>
    <w:rsid w:val="00B6303E"/>
    <w:rsid w:val="00B80720"/>
    <w:rsid w:val="00B927CC"/>
    <w:rsid w:val="00BA5CBF"/>
    <w:rsid w:val="00BA63BC"/>
    <w:rsid w:val="00BE7135"/>
    <w:rsid w:val="00C04D25"/>
    <w:rsid w:val="00C10E40"/>
    <w:rsid w:val="00C11485"/>
    <w:rsid w:val="00C120DB"/>
    <w:rsid w:val="00C27257"/>
    <w:rsid w:val="00C36AF4"/>
    <w:rsid w:val="00C4612D"/>
    <w:rsid w:val="00C63FF7"/>
    <w:rsid w:val="00C65A8F"/>
    <w:rsid w:val="00C77CDC"/>
    <w:rsid w:val="00C83E88"/>
    <w:rsid w:val="00C956AA"/>
    <w:rsid w:val="00CA1696"/>
    <w:rsid w:val="00CB263D"/>
    <w:rsid w:val="00CC1FA3"/>
    <w:rsid w:val="00CC5D13"/>
    <w:rsid w:val="00CE479E"/>
    <w:rsid w:val="00CF1B21"/>
    <w:rsid w:val="00CF47F3"/>
    <w:rsid w:val="00CF7287"/>
    <w:rsid w:val="00D04A7B"/>
    <w:rsid w:val="00D2232E"/>
    <w:rsid w:val="00D2285F"/>
    <w:rsid w:val="00D33AEF"/>
    <w:rsid w:val="00D34E84"/>
    <w:rsid w:val="00D36C95"/>
    <w:rsid w:val="00D4084D"/>
    <w:rsid w:val="00D458FF"/>
    <w:rsid w:val="00D6782F"/>
    <w:rsid w:val="00D725A9"/>
    <w:rsid w:val="00D737E9"/>
    <w:rsid w:val="00D769DD"/>
    <w:rsid w:val="00D85C49"/>
    <w:rsid w:val="00D86C8B"/>
    <w:rsid w:val="00D910E1"/>
    <w:rsid w:val="00DC25D5"/>
    <w:rsid w:val="00DC3DEC"/>
    <w:rsid w:val="00DE0935"/>
    <w:rsid w:val="00DE4121"/>
    <w:rsid w:val="00E10EB5"/>
    <w:rsid w:val="00E1264E"/>
    <w:rsid w:val="00E17ED1"/>
    <w:rsid w:val="00E3093D"/>
    <w:rsid w:val="00E72F22"/>
    <w:rsid w:val="00E7301B"/>
    <w:rsid w:val="00EA241D"/>
    <w:rsid w:val="00EB6C97"/>
    <w:rsid w:val="00EB79D7"/>
    <w:rsid w:val="00EC0B52"/>
    <w:rsid w:val="00EC3BA6"/>
    <w:rsid w:val="00EC739C"/>
    <w:rsid w:val="00EE0289"/>
    <w:rsid w:val="00EE404B"/>
    <w:rsid w:val="00EE4DC5"/>
    <w:rsid w:val="00EE4DF6"/>
    <w:rsid w:val="00EF06F6"/>
    <w:rsid w:val="00F13212"/>
    <w:rsid w:val="00F1665C"/>
    <w:rsid w:val="00F32456"/>
    <w:rsid w:val="00F44A08"/>
    <w:rsid w:val="00F46E04"/>
    <w:rsid w:val="00F51454"/>
    <w:rsid w:val="00F5185E"/>
    <w:rsid w:val="00F536D7"/>
    <w:rsid w:val="00F91EC8"/>
    <w:rsid w:val="00FA4192"/>
    <w:rsid w:val="00FC0CF6"/>
    <w:rsid w:val="00FC10E6"/>
    <w:rsid w:val="017A6E77"/>
    <w:rsid w:val="01933928"/>
    <w:rsid w:val="06817C41"/>
    <w:rsid w:val="0F893983"/>
    <w:rsid w:val="121A6885"/>
    <w:rsid w:val="241A4435"/>
    <w:rsid w:val="295E311D"/>
    <w:rsid w:val="2C674E67"/>
    <w:rsid w:val="2D5B70AB"/>
    <w:rsid w:val="311B4086"/>
    <w:rsid w:val="31860CAB"/>
    <w:rsid w:val="3AA06011"/>
    <w:rsid w:val="3AAA1D46"/>
    <w:rsid w:val="3E7B1E31"/>
    <w:rsid w:val="4D766CAB"/>
    <w:rsid w:val="53657E1A"/>
    <w:rsid w:val="549068FE"/>
    <w:rsid w:val="5883540A"/>
    <w:rsid w:val="5CAD7ED3"/>
    <w:rsid w:val="5D772D7B"/>
    <w:rsid w:val="6185063D"/>
    <w:rsid w:val="6B182BD0"/>
    <w:rsid w:val="6FD47303"/>
    <w:rsid w:val="738548B3"/>
    <w:rsid w:val="795377C4"/>
    <w:rsid w:val="7F5D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u w:val="single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Arial" w:hAnsi="Arial" w:eastAsia="Arial" w:cs="Arial"/>
      <w:kern w:val="0"/>
      <w:sz w:val="15"/>
      <w:szCs w:val="15"/>
      <w:u w:val="none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Arial" w:hAnsi="Arial" w:eastAsia="Arial" w:cs="Arial"/>
      <w:sz w:val="15"/>
      <w:szCs w:val="15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748</Words>
  <Characters>1613</Characters>
  <Lines>19</Lines>
  <Paragraphs>5</Paragraphs>
  <TotalTime>159</TotalTime>
  <ScaleCrop>false</ScaleCrop>
  <LinksUpToDate>false</LinksUpToDate>
  <CharactersWithSpaces>2588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2017-07-28T02:36:00Z</dcterms:created>
  <dc:creator>wangjianhu</dc:creator>
  <cp:lastModifiedBy>慢慢</cp:lastModifiedBy>
  <cp:lastPrinted>2022-09-09T03:42:00Z</cp:lastPrinted>
  <dcterms:modified xsi:type="dcterms:W3CDTF">2022-09-13T09:11:51Z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C7A1960697EC4512996C5F05B844CF53</vt:lpwstr>
  </property>
</Properties>
</file>